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12" w:rsidRPr="00B22412" w:rsidRDefault="00B22412" w:rsidP="00B22412">
      <w:pPr>
        <w:jc w:val="center"/>
        <w:rPr>
          <w:b/>
          <w:sz w:val="25"/>
          <w:szCs w:val="25"/>
        </w:rPr>
      </w:pPr>
      <w:r w:rsidRPr="00B22412">
        <w:rPr>
          <w:b/>
          <w:sz w:val="25"/>
          <w:szCs w:val="25"/>
        </w:rPr>
        <w:t>Additional information and</w:t>
      </w:r>
      <w:r>
        <w:rPr>
          <w:b/>
          <w:sz w:val="25"/>
          <w:szCs w:val="25"/>
        </w:rPr>
        <w:t xml:space="preserve"> forms are available on our website </w:t>
      </w:r>
      <w:hyperlink r:id="rId9" w:history="1">
        <w:r w:rsidRPr="00B44EBA">
          <w:rPr>
            <w:rStyle w:val="Hyperlink"/>
            <w:b/>
            <w:sz w:val="25"/>
            <w:szCs w:val="25"/>
          </w:rPr>
          <w:t>www.kironia.co.za</w:t>
        </w:r>
      </w:hyperlink>
    </w:p>
    <w:p w:rsidR="002469D7" w:rsidRPr="00B76984" w:rsidRDefault="004005A0" w:rsidP="001E0109">
      <w:pPr>
        <w:rPr>
          <w:b/>
          <w:sz w:val="25"/>
          <w:szCs w:val="25"/>
        </w:rPr>
      </w:pPr>
      <w:r w:rsidRPr="00B76984">
        <w:rPr>
          <w:b/>
          <w:sz w:val="25"/>
          <w:szCs w:val="25"/>
          <w:u w:val="single"/>
        </w:rPr>
        <w:t xml:space="preserve">SECTION </w:t>
      </w:r>
      <w:r w:rsidR="002469D7" w:rsidRPr="00B76984">
        <w:rPr>
          <w:b/>
          <w:sz w:val="25"/>
          <w:szCs w:val="25"/>
          <w:u w:val="single"/>
        </w:rPr>
        <w:t>A</w:t>
      </w:r>
      <w:r w:rsidRPr="00B76984">
        <w:rPr>
          <w:b/>
          <w:sz w:val="25"/>
          <w:szCs w:val="25"/>
        </w:rPr>
        <w:t>:</w:t>
      </w:r>
      <w:r w:rsidR="007704C8" w:rsidRPr="00B76984">
        <w:rPr>
          <w:b/>
          <w:sz w:val="25"/>
          <w:szCs w:val="25"/>
        </w:rPr>
        <w:t xml:space="preserve"> PERSON</w:t>
      </w:r>
      <w:r w:rsidR="001868E0" w:rsidRPr="00B76984">
        <w:rPr>
          <w:b/>
          <w:sz w:val="25"/>
          <w:szCs w:val="25"/>
        </w:rPr>
        <w:t>AL</w:t>
      </w:r>
      <w:r w:rsidR="007704C8" w:rsidRPr="00B76984">
        <w:rPr>
          <w:b/>
          <w:sz w:val="25"/>
          <w:szCs w:val="25"/>
        </w:rPr>
        <w:t xml:space="preserve"> DETAILS</w:t>
      </w:r>
    </w:p>
    <w:tbl>
      <w:tblPr>
        <w:tblW w:w="4968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70"/>
        <w:gridCol w:w="157"/>
        <w:gridCol w:w="262"/>
        <w:gridCol w:w="711"/>
        <w:gridCol w:w="1983"/>
        <w:gridCol w:w="290"/>
        <w:gridCol w:w="702"/>
        <w:gridCol w:w="135"/>
        <w:gridCol w:w="718"/>
        <w:gridCol w:w="146"/>
        <w:gridCol w:w="413"/>
        <w:gridCol w:w="157"/>
        <w:gridCol w:w="272"/>
        <w:gridCol w:w="12"/>
        <w:gridCol w:w="275"/>
        <w:gridCol w:w="1643"/>
        <w:gridCol w:w="1202"/>
        <w:gridCol w:w="276"/>
      </w:tblGrid>
      <w:tr w:rsidR="001E0109" w:rsidRPr="00B76984" w:rsidTr="003966F2">
        <w:trPr>
          <w:trHeight w:val="227"/>
        </w:trPr>
        <w:tc>
          <w:tcPr>
            <w:tcW w:w="10917" w:type="dxa"/>
            <w:gridSpan w:val="19"/>
            <w:shd w:val="clear" w:color="auto" w:fill="8E0000"/>
            <w:noWrap/>
            <w:vAlign w:val="bottom"/>
            <w:hideMark/>
          </w:tcPr>
          <w:p w:rsidR="001E0109" w:rsidRPr="00B76984" w:rsidRDefault="004005A0" w:rsidP="00835EF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</w:pPr>
            <w:r w:rsidRPr="00B76984"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>CONTACT INFORMATION</w:t>
            </w:r>
            <w:r w:rsidR="00865A8B" w:rsidRPr="00B76984"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 xml:space="preserve"> </w:t>
            </w:r>
          </w:p>
        </w:tc>
      </w:tr>
      <w:tr w:rsidR="00077DF7" w:rsidRPr="00B76984" w:rsidTr="000A79E1">
        <w:tc>
          <w:tcPr>
            <w:tcW w:w="2693" w:type="dxa"/>
            <w:gridSpan w:val="5"/>
            <w:shd w:val="clear" w:color="000000" w:fill="F2F2F2"/>
            <w:noWrap/>
            <w:vAlign w:val="bottom"/>
            <w:hideMark/>
          </w:tcPr>
          <w:p w:rsidR="00077DF7" w:rsidRPr="00B76984" w:rsidRDefault="00077DF7" w:rsidP="00077DF7">
            <w:pPr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surname and first name(s): </w:t>
            </w: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  <w:tc>
          <w:tcPr>
            <w:tcW w:w="8224" w:type="dxa"/>
            <w:gridSpan w:val="14"/>
            <w:shd w:val="clear" w:color="000000" w:fill="F2F2F2"/>
            <w:vAlign w:val="bottom"/>
          </w:tcPr>
          <w:p w:rsidR="00077DF7" w:rsidRPr="00B76984" w:rsidRDefault="00077DF7" w:rsidP="00077DF7">
            <w:pPr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</w:tr>
      <w:tr w:rsidR="00DB5967" w:rsidRPr="00B76984" w:rsidTr="000A79E1">
        <w:trPr>
          <w:trHeight w:val="251"/>
        </w:trPr>
        <w:tc>
          <w:tcPr>
            <w:tcW w:w="1720" w:type="dxa"/>
            <w:gridSpan w:val="3"/>
            <w:shd w:val="clear" w:color="000000" w:fill="F2F2F2"/>
            <w:noWrap/>
            <w:vAlign w:val="bottom"/>
            <w:hideMark/>
          </w:tcPr>
          <w:p w:rsidR="00C3422F" w:rsidRPr="00B76984" w:rsidRDefault="00C3422F" w:rsidP="00B151E8">
            <w:pPr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ID no.</w:t>
            </w:r>
          </w:p>
        </w:tc>
        <w:tc>
          <w:tcPr>
            <w:tcW w:w="4083" w:type="dxa"/>
            <w:gridSpan w:val="6"/>
            <w:shd w:val="clear" w:color="auto" w:fill="auto"/>
            <w:noWrap/>
            <w:vAlign w:val="bottom"/>
            <w:hideMark/>
          </w:tcPr>
          <w:p w:rsidR="00C3422F" w:rsidRPr="00B76984" w:rsidRDefault="00C3422F" w:rsidP="001E0109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  <w:t> </w:t>
            </w:r>
          </w:p>
        </w:tc>
        <w:tc>
          <w:tcPr>
            <w:tcW w:w="1277" w:type="dxa"/>
            <w:gridSpan w:val="3"/>
            <w:shd w:val="clear" w:color="auto" w:fill="auto"/>
            <w:vAlign w:val="bottom"/>
          </w:tcPr>
          <w:p w:rsidR="00C3422F" w:rsidRPr="00B76984" w:rsidRDefault="00C3422F" w:rsidP="001E0109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tax ref no:</w:t>
            </w:r>
          </w:p>
        </w:tc>
        <w:tc>
          <w:tcPr>
            <w:tcW w:w="3837" w:type="dxa"/>
            <w:gridSpan w:val="7"/>
            <w:shd w:val="clear" w:color="auto" w:fill="auto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0A79E1">
        <w:tc>
          <w:tcPr>
            <w:tcW w:w="1982" w:type="dxa"/>
            <w:gridSpan w:val="4"/>
            <w:shd w:val="clear" w:color="000000" w:fill="F2F2F2"/>
            <w:noWrap/>
            <w:vAlign w:val="bottom"/>
            <w:hideMark/>
          </w:tcPr>
          <w:p w:rsidR="00C3422F" w:rsidRPr="00B76984" w:rsidRDefault="00C3422F" w:rsidP="002A1F1B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="002A1F1B"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residential address</w:t>
            </w:r>
          </w:p>
        </w:tc>
        <w:tc>
          <w:tcPr>
            <w:tcW w:w="8935" w:type="dxa"/>
            <w:gridSpan w:val="15"/>
            <w:shd w:val="clear" w:color="000000" w:fill="F2F2F2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0A79E1">
        <w:tc>
          <w:tcPr>
            <w:tcW w:w="9439" w:type="dxa"/>
            <w:gridSpan w:val="17"/>
            <w:shd w:val="clear" w:color="000000" w:fill="F2F2F2"/>
            <w:noWrap/>
            <w:vAlign w:val="bottom"/>
            <w:hideMark/>
          </w:tcPr>
          <w:p w:rsidR="00C3422F" w:rsidRPr="00B76984" w:rsidRDefault="00C3422F" w:rsidP="00B151E8">
            <w:pPr>
              <w:jc w:val="right"/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postal code: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0A79E1">
        <w:tc>
          <w:tcPr>
            <w:tcW w:w="1982" w:type="dxa"/>
            <w:gridSpan w:val="4"/>
            <w:shd w:val="clear" w:color="000000" w:fill="F2F2F2"/>
            <w:noWrap/>
            <w:vAlign w:val="bottom"/>
            <w:hideMark/>
          </w:tcPr>
          <w:p w:rsidR="00C3422F" w:rsidRPr="00B76984" w:rsidRDefault="00C3422F" w:rsidP="002A1F1B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="002A1F1B"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postal address</w:t>
            </w:r>
          </w:p>
        </w:tc>
        <w:tc>
          <w:tcPr>
            <w:tcW w:w="8935" w:type="dxa"/>
            <w:gridSpan w:val="15"/>
            <w:shd w:val="clear" w:color="000000" w:fill="F2F2F2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0A79E1">
        <w:tc>
          <w:tcPr>
            <w:tcW w:w="9439" w:type="dxa"/>
            <w:gridSpan w:val="17"/>
            <w:shd w:val="clear" w:color="000000" w:fill="F2F2F2"/>
            <w:noWrap/>
            <w:vAlign w:val="bottom"/>
            <w:hideMark/>
          </w:tcPr>
          <w:p w:rsidR="00C3422F" w:rsidRPr="00B76984" w:rsidRDefault="00C3422F" w:rsidP="00B151E8">
            <w:pPr>
              <w:jc w:val="right"/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  <w:t> 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postal code: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C3422F" w:rsidRPr="00B76984" w:rsidRDefault="00C3422F" w:rsidP="001868E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C3422F" w:rsidRPr="00B76984" w:rsidTr="000A79E1">
        <w:tc>
          <w:tcPr>
            <w:tcW w:w="993" w:type="dxa"/>
            <w:shd w:val="clear" w:color="000000" w:fill="F2F2F2"/>
            <w:noWrap/>
            <w:vAlign w:val="bottom"/>
            <w:hideMark/>
          </w:tcPr>
          <w:p w:rsidR="00C3422F" w:rsidRPr="00B76984" w:rsidRDefault="00192DAE" w:rsidP="00192DAE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email</w:t>
            </w:r>
            <w:r w:rsidR="00C3422F"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:</w:t>
            </w:r>
          </w:p>
        </w:tc>
        <w:tc>
          <w:tcPr>
            <w:tcW w:w="5528" w:type="dxa"/>
            <w:gridSpan w:val="9"/>
            <w:shd w:val="clear" w:color="000000" w:fill="F2F2F2"/>
            <w:vAlign w:val="bottom"/>
          </w:tcPr>
          <w:p w:rsidR="00C3422F" w:rsidRPr="00B76984" w:rsidRDefault="00C3422F" w:rsidP="001E0109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C3422F" w:rsidRPr="00B76984" w:rsidRDefault="00192DAE" w:rsidP="001E0109">
            <w:pPr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Cellphone</w:t>
            </w:r>
          </w:p>
        </w:tc>
        <w:tc>
          <w:tcPr>
            <w:tcW w:w="3121" w:type="dxa"/>
            <w:gridSpan w:val="3"/>
            <w:shd w:val="clear" w:color="auto" w:fill="auto"/>
            <w:vAlign w:val="bottom"/>
          </w:tcPr>
          <w:p w:rsidR="00C3422F" w:rsidRPr="00B76984" w:rsidRDefault="00C3422F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192DAE" w:rsidRPr="00B76984" w:rsidTr="000A79E1">
        <w:tc>
          <w:tcPr>
            <w:tcW w:w="1563" w:type="dxa"/>
            <w:gridSpan w:val="2"/>
            <w:shd w:val="clear" w:color="000000" w:fill="F2F2F2"/>
            <w:noWrap/>
          </w:tcPr>
          <w:p w:rsidR="00192DAE" w:rsidRPr="00B76984" w:rsidRDefault="00192DAE" w:rsidP="001D6C62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Marital Status </w:t>
            </w:r>
          </w:p>
        </w:tc>
        <w:tc>
          <w:tcPr>
            <w:tcW w:w="3113" w:type="dxa"/>
            <w:gridSpan w:val="4"/>
            <w:shd w:val="clear" w:color="auto" w:fill="auto"/>
            <w:noWrap/>
            <w:vAlign w:val="bottom"/>
          </w:tcPr>
          <w:p w:rsidR="00192DAE" w:rsidRPr="00B76984" w:rsidRDefault="00192DAE" w:rsidP="000A79E1">
            <w:pPr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Not Married/Single/ Divorced/Widow</w:t>
            </w:r>
            <w:r w:rsidR="000A79E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(</w:t>
            </w:r>
            <w:proofErr w:type="spellStart"/>
            <w:r w:rsidR="000A79E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er</w:t>
            </w:r>
            <w:proofErr w:type="spellEnd"/>
            <w:r w:rsidR="000A79E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)</w:t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192DAE" w:rsidRPr="00B76984" w:rsidRDefault="00192DAE" w:rsidP="001868E0">
            <w:pPr>
              <w:jc w:val="center"/>
              <w:rPr>
                <w:rFonts w:asciiTheme="minorHAnsi" w:hAnsiTheme="minorHAnsi" w:cs="Calibri"/>
                <w:b/>
                <w:color w:val="000000"/>
                <w:sz w:val="21"/>
                <w:szCs w:val="21"/>
                <w:lang w:val="en-ZA" w:eastAsia="en-ZA"/>
              </w:rPr>
            </w:pPr>
          </w:p>
        </w:tc>
        <w:tc>
          <w:tcPr>
            <w:tcW w:w="2271" w:type="dxa"/>
            <w:gridSpan w:val="6"/>
            <w:shd w:val="clear" w:color="auto" w:fill="auto"/>
            <w:vAlign w:val="bottom"/>
          </w:tcPr>
          <w:p w:rsidR="00192DAE" w:rsidRPr="00B76984" w:rsidRDefault="00192DA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Married in community of property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192DAE" w:rsidRPr="00B76984" w:rsidRDefault="00192DA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  <w:tc>
          <w:tcPr>
            <w:tcW w:w="3120" w:type="dxa"/>
            <w:gridSpan w:val="3"/>
            <w:shd w:val="clear" w:color="auto" w:fill="auto"/>
            <w:vAlign w:val="bottom"/>
          </w:tcPr>
          <w:p w:rsidR="00192DAE" w:rsidRPr="00B76984" w:rsidRDefault="00360829" w:rsidP="00360829">
            <w:pPr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Married out of community of property</w:t>
            </w:r>
          </w:p>
        </w:tc>
        <w:tc>
          <w:tcPr>
            <w:tcW w:w="276" w:type="dxa"/>
            <w:shd w:val="clear" w:color="auto" w:fill="auto"/>
            <w:vAlign w:val="bottom"/>
          </w:tcPr>
          <w:p w:rsidR="00192DAE" w:rsidRPr="00B76984" w:rsidRDefault="00192DA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</w:tr>
      <w:tr w:rsidR="00360829" w:rsidRPr="00B76984" w:rsidTr="003966F2">
        <w:tc>
          <w:tcPr>
            <w:tcW w:w="10917" w:type="dxa"/>
            <w:gridSpan w:val="19"/>
            <w:shd w:val="clear" w:color="000000" w:fill="F2F2F2"/>
            <w:noWrap/>
            <w:vAlign w:val="bottom"/>
          </w:tcPr>
          <w:p w:rsidR="00360829" w:rsidRPr="00B76984" w:rsidRDefault="00360829" w:rsidP="001D6C62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If Married </w:t>
            </w:r>
            <w:r w:rsidR="001D6C62"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in</w:t>
            </w: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community of property</w:t>
            </w:r>
          </w:p>
        </w:tc>
      </w:tr>
      <w:tr w:rsidR="00360829" w:rsidRPr="00B76984" w:rsidTr="000A79E1">
        <w:trPr>
          <w:trHeight w:val="68"/>
        </w:trPr>
        <w:tc>
          <w:tcPr>
            <w:tcW w:w="1563" w:type="dxa"/>
            <w:gridSpan w:val="2"/>
            <w:shd w:val="clear" w:color="000000" w:fill="F2F2F2"/>
            <w:noWrap/>
            <w:vAlign w:val="bottom"/>
          </w:tcPr>
          <w:p w:rsidR="00360829" w:rsidRPr="00B76984" w:rsidRDefault="00360829" w:rsidP="001E0109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spouses ID no</w:t>
            </w:r>
          </w:p>
        </w:tc>
        <w:tc>
          <w:tcPr>
            <w:tcW w:w="3403" w:type="dxa"/>
            <w:gridSpan w:val="5"/>
            <w:shd w:val="clear" w:color="000000" w:fill="F2F2F2"/>
            <w:vAlign w:val="bottom"/>
          </w:tcPr>
          <w:p w:rsidR="00360829" w:rsidRPr="00B76984" w:rsidRDefault="00360829" w:rsidP="00360829">
            <w:pPr>
              <w:pStyle w:val="ListParagraph"/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bottom"/>
          </w:tcPr>
          <w:p w:rsidR="00360829" w:rsidRPr="00B76984" w:rsidRDefault="00360829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spouses name(s):</w:t>
            </w:r>
          </w:p>
        </w:tc>
        <w:tc>
          <w:tcPr>
            <w:tcW w:w="4250" w:type="dxa"/>
            <w:gridSpan w:val="8"/>
            <w:shd w:val="clear" w:color="auto" w:fill="auto"/>
            <w:vAlign w:val="bottom"/>
          </w:tcPr>
          <w:p w:rsidR="00360829" w:rsidRPr="00B76984" w:rsidRDefault="00360829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</w:tr>
      <w:tr w:rsidR="007A6F2E" w:rsidRPr="00B76984" w:rsidTr="00B52F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0917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E0000"/>
            <w:noWrap/>
            <w:vAlign w:val="bottom"/>
            <w:hideMark/>
          </w:tcPr>
          <w:p w:rsidR="007A6F2E" w:rsidRPr="00B76984" w:rsidRDefault="007A6F2E" w:rsidP="008F5A4A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eastAsia="en-ZA"/>
              </w:rPr>
              <w:t xml:space="preserve">2) BANKING DETAIL </w:t>
            </w:r>
            <w:bookmarkStart w:id="0" w:name="_GoBack"/>
            <w:bookmarkEnd w:id="0"/>
          </w:p>
        </w:tc>
      </w:tr>
      <w:tr w:rsidR="007A6F2E" w:rsidRPr="00B76984" w:rsidTr="000A7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</w:tcPr>
          <w:p w:rsidR="007A6F2E" w:rsidRPr="00B76984" w:rsidRDefault="007A6F2E" w:rsidP="004E37CB">
            <w:pPr>
              <w:rPr>
                <w:rFonts w:ascii="Calibri" w:hAnsi="Calibri" w:cs="Calibri"/>
                <w:b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Name of bank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A6F2E" w:rsidRPr="00B76984" w:rsidRDefault="007A6F2E" w:rsidP="001E0109">
            <w:pPr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  <w:tc>
          <w:tcPr>
            <w:tcW w:w="18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F2E" w:rsidRPr="00B76984" w:rsidRDefault="007A6F2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account type</w:t>
            </w:r>
          </w:p>
        </w:tc>
        <w:tc>
          <w:tcPr>
            <w:tcW w:w="34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</w:tcPr>
          <w:p w:rsidR="007A6F2E" w:rsidRPr="00B76984" w:rsidRDefault="007A6F2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  <w:tr w:rsidR="007A6F2E" w:rsidRPr="00B76984" w:rsidTr="000A7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</w:tcPr>
          <w:p w:rsidR="007A6F2E" w:rsidRPr="00B76984" w:rsidRDefault="007A6F2E" w:rsidP="004E37CB">
            <w:pPr>
              <w:rPr>
                <w:rFonts w:ascii="Calibri" w:hAnsi="Calibri" w:cs="Calibri"/>
                <w:b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account no.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A6F2E" w:rsidRPr="00B76984" w:rsidRDefault="007A6F2E" w:rsidP="001E0109">
            <w:pPr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</w:p>
        </w:tc>
        <w:tc>
          <w:tcPr>
            <w:tcW w:w="18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F2E" w:rsidRPr="00B76984" w:rsidRDefault="007A6F2E" w:rsidP="001E0109">
            <w:pPr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Account holder</w:t>
            </w:r>
          </w:p>
        </w:tc>
        <w:tc>
          <w:tcPr>
            <w:tcW w:w="34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</w:tcPr>
          <w:p w:rsidR="007A6F2E" w:rsidRPr="00B76984" w:rsidRDefault="007A6F2E" w:rsidP="001E0109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  <w:t> </w:t>
            </w:r>
          </w:p>
        </w:tc>
      </w:tr>
    </w:tbl>
    <w:p w:rsidR="00823176" w:rsidRDefault="00823176">
      <w:pPr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SECTION B</w:t>
      </w:r>
      <w:r w:rsidR="006F3C1C">
        <w:rPr>
          <w:b/>
          <w:sz w:val="25"/>
          <w:szCs w:val="25"/>
          <w:u w:val="single"/>
        </w:rPr>
        <w:t xml:space="preserve"> SARS AUTO-ASSESSMENT</w:t>
      </w:r>
      <w:r w:rsidR="009C5F5C">
        <w:rPr>
          <w:b/>
          <w:sz w:val="25"/>
          <w:szCs w:val="25"/>
          <w:u w:val="single"/>
        </w:rPr>
        <w:t xml:space="preserve"> (please see our Auto-Assessment information page)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4536"/>
        <w:gridCol w:w="850"/>
      </w:tblGrid>
      <w:tr w:rsidR="00823176" w:rsidRPr="00CB5367" w:rsidTr="00B52F6E">
        <w:tc>
          <w:tcPr>
            <w:tcW w:w="10881" w:type="dxa"/>
            <w:gridSpan w:val="4"/>
            <w:shd w:val="clear" w:color="auto" w:fill="960000"/>
          </w:tcPr>
          <w:p w:rsidR="00823176" w:rsidRPr="00CB5367" w:rsidRDefault="00CB5367" w:rsidP="00CB5367">
            <w:pPr>
              <w:jc w:val="center"/>
              <w:rPr>
                <w:sz w:val="25"/>
                <w:szCs w:val="25"/>
                <w:u w:val="single"/>
              </w:rPr>
            </w:pPr>
            <w:r w:rsidRPr="00CB5367">
              <w:rPr>
                <w:rFonts w:ascii="Calibri" w:hAnsi="Calibri" w:cs="Calibri"/>
                <w:bCs/>
                <w:color w:val="FCEBBA"/>
                <w:sz w:val="23"/>
                <w:szCs w:val="23"/>
                <w:lang w:val="en-ZA" w:eastAsia="en-ZA"/>
              </w:rPr>
              <w:t>SARS AUTO-ASSESSMENT OPTIONS</w:t>
            </w:r>
            <w:r w:rsidR="006F3C1C">
              <w:rPr>
                <w:rFonts w:ascii="Calibri" w:hAnsi="Calibri" w:cs="Calibri"/>
                <w:bCs/>
                <w:color w:val="FCEBBA"/>
                <w:sz w:val="23"/>
                <w:szCs w:val="23"/>
                <w:lang w:val="en-ZA" w:eastAsia="en-ZA"/>
              </w:rPr>
              <w:t xml:space="preserve"> (</w:t>
            </w:r>
            <w:r w:rsidR="003E18EC">
              <w:rPr>
                <w:rFonts w:ascii="Calibri" w:hAnsi="Calibri" w:cs="Calibri"/>
                <w:bCs/>
                <w:color w:val="FCEBBA"/>
                <w:sz w:val="23"/>
                <w:szCs w:val="23"/>
                <w:lang w:val="en-ZA" w:eastAsia="en-ZA"/>
              </w:rPr>
              <w:t xml:space="preserve">you </w:t>
            </w:r>
            <w:r w:rsidR="003E18EC" w:rsidRPr="003E18EC"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>MUST</w:t>
            </w:r>
            <w:r w:rsidR="003E18EC">
              <w:rPr>
                <w:rFonts w:ascii="Calibri" w:hAnsi="Calibri" w:cs="Calibri"/>
                <w:bCs/>
                <w:color w:val="FCEBBA"/>
                <w:sz w:val="23"/>
                <w:szCs w:val="23"/>
                <w:lang w:val="en-ZA" w:eastAsia="en-ZA"/>
              </w:rPr>
              <w:t xml:space="preserve"> </w:t>
            </w:r>
            <w:r w:rsidR="006F3C1C">
              <w:rPr>
                <w:rFonts w:ascii="Calibri" w:hAnsi="Calibri" w:cs="Calibri"/>
                <w:bCs/>
                <w:color w:val="FCEBBA"/>
                <w:sz w:val="23"/>
                <w:szCs w:val="23"/>
                <w:lang w:val="en-ZA" w:eastAsia="en-ZA"/>
              </w:rPr>
              <w:t xml:space="preserve">please </w:t>
            </w:r>
            <w:r w:rsidR="009C5F5C">
              <w:rPr>
                <w:rFonts w:ascii="Calibri" w:hAnsi="Calibri" w:cs="Calibri"/>
                <w:bCs/>
                <w:color w:val="FCEBBA"/>
                <w:sz w:val="23"/>
                <w:szCs w:val="23"/>
                <w:lang w:val="en-ZA" w:eastAsia="en-ZA"/>
              </w:rPr>
              <w:t>choose</w:t>
            </w:r>
            <w:r w:rsidR="006F3C1C">
              <w:rPr>
                <w:rFonts w:ascii="Calibri" w:hAnsi="Calibri" w:cs="Calibri"/>
                <w:bCs/>
                <w:color w:val="FCEBBA"/>
                <w:sz w:val="23"/>
                <w:szCs w:val="23"/>
                <w:lang w:val="en-ZA" w:eastAsia="en-ZA"/>
              </w:rPr>
              <w:t xml:space="preserve"> the appropriate option)</w:t>
            </w:r>
            <w:r w:rsidRPr="00CB5367">
              <w:rPr>
                <w:rFonts w:ascii="Calibri" w:hAnsi="Calibri" w:cs="Calibri"/>
                <w:bCs/>
                <w:color w:val="FCEBBA"/>
                <w:sz w:val="23"/>
                <w:szCs w:val="23"/>
                <w:lang w:val="en-ZA" w:eastAsia="en-ZA"/>
              </w:rPr>
              <w:t xml:space="preserve"> </w:t>
            </w:r>
          </w:p>
        </w:tc>
      </w:tr>
      <w:tr w:rsidR="006F3C1C" w:rsidTr="006F3C1C">
        <w:tc>
          <w:tcPr>
            <w:tcW w:w="4644" w:type="dxa"/>
          </w:tcPr>
          <w:p w:rsidR="006F3C1C" w:rsidRPr="006F3C1C" w:rsidRDefault="006F3C1C" w:rsidP="006F3C1C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OPT IN (fee R250)</w:t>
            </w:r>
          </w:p>
        </w:tc>
        <w:tc>
          <w:tcPr>
            <w:tcW w:w="851" w:type="dxa"/>
          </w:tcPr>
          <w:p w:rsidR="006F3C1C" w:rsidRPr="006F3C1C" w:rsidRDefault="006F3C1C" w:rsidP="006F3C1C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  <w:tc>
          <w:tcPr>
            <w:tcW w:w="4536" w:type="dxa"/>
          </w:tcPr>
          <w:p w:rsidR="006F3C1C" w:rsidRDefault="006F3C1C" w:rsidP="006F3C1C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OPT OUT (no charge)</w:t>
            </w:r>
          </w:p>
        </w:tc>
        <w:tc>
          <w:tcPr>
            <w:tcW w:w="850" w:type="dxa"/>
          </w:tcPr>
          <w:p w:rsidR="006F3C1C" w:rsidRDefault="006F3C1C" w:rsidP="006F3C1C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CB5367" w:rsidTr="006F3C1C">
        <w:tc>
          <w:tcPr>
            <w:tcW w:w="5495" w:type="dxa"/>
            <w:gridSpan w:val="2"/>
          </w:tcPr>
          <w:p w:rsidR="00CB5367" w:rsidRPr="006032E5" w:rsidRDefault="006F3C1C" w:rsidP="006F3C1C">
            <w:pPr>
              <w:pStyle w:val="ListParagraph"/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We will inform you of an issued auto-assessment and give you a breakdown of the results</w:t>
            </w:r>
          </w:p>
        </w:tc>
        <w:tc>
          <w:tcPr>
            <w:tcW w:w="5386" w:type="dxa"/>
            <w:gridSpan w:val="2"/>
          </w:tcPr>
          <w:p w:rsidR="00CB5367" w:rsidRDefault="006F3C1C" w:rsidP="006F3C1C">
            <w:pPr>
              <w:tabs>
                <w:tab w:val="left" w:pos="1540"/>
              </w:tabs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Should SARS issue an auto-assessment, you will take full responsibility for the accuracy of the assessment.</w:t>
            </w:r>
          </w:p>
        </w:tc>
      </w:tr>
    </w:tbl>
    <w:p w:rsidR="00EE7A45" w:rsidRPr="00B76984" w:rsidRDefault="00823176">
      <w:pPr>
        <w:rPr>
          <w:b/>
          <w:sz w:val="25"/>
          <w:szCs w:val="25"/>
        </w:rPr>
      </w:pPr>
      <w:r>
        <w:rPr>
          <w:b/>
          <w:sz w:val="25"/>
          <w:szCs w:val="25"/>
          <w:u w:val="single"/>
        </w:rPr>
        <w:t>SECTION C</w:t>
      </w:r>
      <w:r w:rsidR="00EE7A45" w:rsidRPr="00B76984">
        <w:rPr>
          <w:b/>
          <w:sz w:val="25"/>
          <w:szCs w:val="25"/>
          <w:u w:val="single"/>
        </w:rPr>
        <w:t>:</w:t>
      </w:r>
      <w:r w:rsidR="00EE7A45" w:rsidRPr="00B76984">
        <w:rPr>
          <w:b/>
          <w:sz w:val="25"/>
          <w:szCs w:val="25"/>
        </w:rPr>
        <w:t xml:space="preserve"> </w:t>
      </w:r>
      <w:r w:rsidR="00835EF7">
        <w:rPr>
          <w:b/>
          <w:sz w:val="25"/>
          <w:szCs w:val="25"/>
        </w:rPr>
        <w:t xml:space="preserve">INCOME DECLARATION </w:t>
      </w:r>
    </w:p>
    <w:tbl>
      <w:tblPr>
        <w:tblW w:w="4968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  <w:gridCol w:w="568"/>
        <w:gridCol w:w="570"/>
      </w:tblGrid>
      <w:tr w:rsidR="00835EF7" w:rsidRPr="00B76984" w:rsidTr="00835EF7">
        <w:trPr>
          <w:trHeight w:val="227"/>
        </w:trPr>
        <w:tc>
          <w:tcPr>
            <w:tcW w:w="10917" w:type="dxa"/>
            <w:gridSpan w:val="3"/>
            <w:shd w:val="clear" w:color="auto" w:fill="8E0000"/>
            <w:noWrap/>
            <w:vAlign w:val="bottom"/>
            <w:hideMark/>
          </w:tcPr>
          <w:p w:rsidR="00835EF7" w:rsidRPr="00B76984" w:rsidRDefault="00835EF7" w:rsidP="00B52F6E">
            <w:pPr>
              <w:pStyle w:val="ListParagraph"/>
              <w:jc w:val="center"/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>ADDITIONAL INCOME SOURCES</w:t>
            </w:r>
          </w:p>
        </w:tc>
      </w:tr>
      <w:tr w:rsidR="00386EAB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386EAB" w:rsidRPr="007351C1" w:rsidRDefault="00386EAB" w:rsidP="00477E1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Do you earn income reflected on an IRP5/</w:t>
            </w:r>
            <w:proofErr w:type="gramStart"/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IT3(</w:t>
            </w:r>
            <w:proofErr w:type="gramEnd"/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a) certificate. Please send the certificate(s)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86EAB" w:rsidRPr="00B76984" w:rsidRDefault="00386EAB" w:rsidP="0044704A">
            <w:pPr>
              <w:jc w:val="center"/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86EAB" w:rsidRPr="00B76984" w:rsidRDefault="00386EAB" w:rsidP="0044704A">
            <w:p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23C18" w:rsidP="00477E1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Do you earn income from more than one source or do you earn income that is not a salary</w:t>
            </w:r>
            <w:r w:rsidR="0044704A"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, e.g. from a trade?</w:t>
            </w: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you may be a provisional tax payer – please see our provisional tax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web page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44704A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44704A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44704A">
        <w:trPr>
          <w:trHeight w:val="261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23C18" w:rsidP="004074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earn rental income?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Please complete form 6 and see our rental income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web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page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4704A" w:rsidP="009C5F5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earn investment income (e.g. interest, dividends)?–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please send us the it3(b)</w:t>
            </w:r>
            <w:r w:rsidR="009C5F5C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/(s)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certificates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4704A" w:rsidP="00EA5C3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Have you sold </w:t>
            </w:r>
            <w:r w:rsidR="00EA5C39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trading </w:t>
            </w: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stock, fixed property, cryptocurrency or other investments? if yes, you might be liable for capital gains tax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. please send it3(c) certificate(s) and see our </w:t>
            </w:r>
            <w:r w:rsidR="00EA5C39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investment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income web page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4704A" w:rsidP="004074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Did you receive income from a non-south-african source?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please send us the details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423C18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423C18" w:rsidRPr="007351C1" w:rsidRDefault="0044704A" w:rsidP="004074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Did you receive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any other income e.g. </w:t>
            </w: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royalties? please </w:t>
            </w:r>
            <w:r w:rsidR="0084195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send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us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the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details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23C18" w:rsidRPr="00B76984" w:rsidRDefault="00423C18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3C18" w:rsidRPr="00B76984" w:rsidRDefault="00423C18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27234C" w:rsidRPr="00B76984" w:rsidTr="00835EF7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27234C" w:rsidRPr="007351C1" w:rsidRDefault="0027234C" w:rsidP="0027234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Did your receive 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other </w:t>
            </w:r>
            <w:r w:rsidRPr="007351C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non-taxable income? this could be in the form of an inheritance, certain donations, 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foreign pension(s) Please send us the details and documents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7234C" w:rsidRPr="00B76984" w:rsidRDefault="0027234C" w:rsidP="00835EF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27234C" w:rsidRPr="00B76984" w:rsidRDefault="0027234C" w:rsidP="00835EF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</w:tbl>
    <w:p w:rsidR="0073148C" w:rsidRPr="00B76984" w:rsidRDefault="0073148C" w:rsidP="0073148C">
      <w:pPr>
        <w:rPr>
          <w:b/>
          <w:sz w:val="25"/>
          <w:szCs w:val="25"/>
        </w:rPr>
      </w:pPr>
      <w:r w:rsidRPr="00B76984">
        <w:rPr>
          <w:b/>
          <w:sz w:val="25"/>
          <w:szCs w:val="25"/>
          <w:u w:val="single"/>
        </w:rPr>
        <w:t xml:space="preserve">SECTION </w:t>
      </w:r>
      <w:r w:rsidR="00B52F6E">
        <w:rPr>
          <w:b/>
          <w:sz w:val="25"/>
          <w:szCs w:val="25"/>
          <w:u w:val="single"/>
        </w:rPr>
        <w:t>D</w:t>
      </w:r>
      <w:r w:rsidRPr="00B76984">
        <w:rPr>
          <w:b/>
          <w:sz w:val="25"/>
          <w:szCs w:val="25"/>
          <w:u w:val="single"/>
        </w:rPr>
        <w:t>:</w:t>
      </w:r>
      <w:r w:rsidRPr="00B76984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EXPENSE CLAIM</w:t>
      </w:r>
      <w:r w:rsidR="00841952">
        <w:rPr>
          <w:b/>
          <w:sz w:val="25"/>
          <w:szCs w:val="25"/>
        </w:rPr>
        <w:t>S</w:t>
      </w:r>
      <w:r>
        <w:rPr>
          <w:b/>
          <w:sz w:val="25"/>
          <w:szCs w:val="25"/>
        </w:rPr>
        <w:t xml:space="preserve">, REFUNDS AND TAX CREDITS </w:t>
      </w:r>
    </w:p>
    <w:tbl>
      <w:tblPr>
        <w:tblW w:w="4968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  <w:gridCol w:w="568"/>
        <w:gridCol w:w="570"/>
      </w:tblGrid>
      <w:tr w:rsidR="0073148C" w:rsidRPr="00B76984" w:rsidTr="00485105">
        <w:trPr>
          <w:trHeight w:val="227"/>
        </w:trPr>
        <w:tc>
          <w:tcPr>
            <w:tcW w:w="10917" w:type="dxa"/>
            <w:gridSpan w:val="3"/>
            <w:shd w:val="clear" w:color="auto" w:fill="8E0000"/>
            <w:noWrap/>
            <w:vAlign w:val="bottom"/>
            <w:hideMark/>
          </w:tcPr>
          <w:p w:rsidR="0073148C" w:rsidRPr="00B52F6E" w:rsidRDefault="00B52F6E" w:rsidP="00B52F6E">
            <w:pPr>
              <w:jc w:val="center"/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3"/>
                <w:szCs w:val="23"/>
                <w:lang w:val="en-ZA" w:eastAsia="en-ZA"/>
              </w:rPr>
              <w:t>EXPENSE/REFUND CLAIMS</w:t>
            </w:r>
          </w:p>
        </w:tc>
      </w:tr>
      <w:tr w:rsidR="0073148C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73148C" w:rsidRPr="007351C1" w:rsidRDefault="00485105" w:rsidP="009C5F5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have a medical aid? </w:t>
            </w:r>
            <w:r w:rsidR="009C5F5C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please</w:t>
            </w:r>
            <w:r w:rsidR="00EA5C39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send us your medical aid certificate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.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148C" w:rsidRPr="00B76984" w:rsidRDefault="0073148C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73148C" w:rsidRPr="00B76984" w:rsidRDefault="0073148C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73148C" w:rsidRPr="00B76984" w:rsidTr="009C5F5C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9C5F5C" w:rsidRPr="009C5F5C" w:rsidRDefault="00485105" w:rsidP="00B360A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Do you want to claim additional out-of-pocket medical expense</w:t>
            </w:r>
            <w:r w:rsidR="00E45708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? </w:t>
            </w:r>
            <w:r w:rsidR="009C5F5C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Due to the onerous nature of these claims, we will require all qualifying medical receipts for out-of-pocket expenses, including the amount</w:t>
            </w:r>
            <w:r w:rsidR="00E45708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s</w:t>
            </w:r>
            <w:r w:rsidR="009C5F5C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already reflected on the medical aid certificate</w:t>
            </w:r>
            <w:r w:rsidR="00B360A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as well as proof </w:t>
            </w:r>
            <w:proofErr w:type="spellStart"/>
            <w:r w:rsidR="00B360A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proof</w:t>
            </w:r>
            <w:proofErr w:type="spellEnd"/>
            <w:r w:rsidR="00B360A1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of payment</w:t>
            </w:r>
            <w:r w:rsidR="009C5F5C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. </w:t>
            </w:r>
            <w:r w:rsidR="00E45708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Our regular fees do not apply; we will provide an individualized quotation depending on the amount of work involved.</w:t>
            </w:r>
          </w:p>
        </w:tc>
        <w:tc>
          <w:tcPr>
            <w:tcW w:w="568" w:type="dxa"/>
            <w:shd w:val="clear" w:color="auto" w:fill="auto"/>
          </w:tcPr>
          <w:p w:rsidR="0073148C" w:rsidRPr="00B76984" w:rsidRDefault="0073148C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</w:tcPr>
          <w:p w:rsidR="0073148C" w:rsidRPr="00B76984" w:rsidRDefault="0073148C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73148C" w:rsidRPr="00B76984" w:rsidTr="00485105">
        <w:trPr>
          <w:trHeight w:val="261"/>
        </w:trPr>
        <w:tc>
          <w:tcPr>
            <w:tcW w:w="9779" w:type="dxa"/>
            <w:shd w:val="clear" w:color="000000" w:fill="F2F2F2"/>
            <w:noWrap/>
            <w:vAlign w:val="bottom"/>
          </w:tcPr>
          <w:p w:rsidR="0073148C" w:rsidRPr="007351C1" w:rsidRDefault="00485105" w:rsidP="0040742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contribute to a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retirement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an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nuity?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refer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to our RA page and send your RA certificate (IT3(f)).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 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148C" w:rsidRPr="00B76984" w:rsidRDefault="0073148C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73148C" w:rsidRPr="00B76984" w:rsidRDefault="0073148C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73148C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73148C" w:rsidRPr="007351C1" w:rsidRDefault="00485105" w:rsidP="0077408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contribute to a registered charity? please refer to </w:t>
            </w:r>
            <w:r w:rsidR="0040742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our donations page and send certificates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148C" w:rsidRPr="00B76984" w:rsidRDefault="0073148C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73148C" w:rsidRPr="00B76984" w:rsidRDefault="0073148C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C73DA9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C73DA9" w:rsidRPr="007351C1" w:rsidRDefault="00C73DA9" w:rsidP="00B2241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get a travel allowance for using your own car for business purposes? </w:t>
            </w:r>
            <w:r w:rsidR="00B22412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Complete</w:t>
            </w: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 form 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73DA9" w:rsidRPr="00B76984" w:rsidRDefault="00C73DA9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C73DA9" w:rsidRPr="00B76984" w:rsidRDefault="00C73DA9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B22412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B22412" w:rsidRPr="007351C1" w:rsidRDefault="00B22412" w:rsidP="00C73DA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Do you have use of a company vehicle? Complete form 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22412" w:rsidRPr="00B76984" w:rsidRDefault="00B22412" w:rsidP="002B3DA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22412" w:rsidRPr="00B76984" w:rsidRDefault="00B22412" w:rsidP="002B3DA7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  <w:tr w:rsidR="00B22412" w:rsidRPr="00B76984" w:rsidTr="00485105">
        <w:trPr>
          <w:trHeight w:val="68"/>
        </w:trPr>
        <w:tc>
          <w:tcPr>
            <w:tcW w:w="9779" w:type="dxa"/>
            <w:shd w:val="clear" w:color="000000" w:fill="F2F2F2"/>
            <w:noWrap/>
            <w:vAlign w:val="bottom"/>
          </w:tcPr>
          <w:p w:rsidR="00B22412" w:rsidRDefault="00B22412" w:rsidP="0082317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</w:pPr>
            <w:r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 xml:space="preserve">Do you earn commission income or work as a salaried contractor? </w:t>
            </w:r>
            <w:r w:rsidR="00823176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Please send details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22412" w:rsidRPr="00B76984" w:rsidRDefault="00B22412" w:rsidP="00485105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yes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22412" w:rsidRPr="00B76984" w:rsidRDefault="00B22412" w:rsidP="00485105">
            <w:pPr>
              <w:rPr>
                <w:rFonts w:ascii="Calibri" w:hAnsi="Calibri" w:cs="Calibri"/>
                <w:color w:val="000000"/>
                <w:sz w:val="21"/>
                <w:szCs w:val="21"/>
                <w:lang w:val="en-ZA" w:eastAsia="en-ZA"/>
              </w:rPr>
            </w:pPr>
            <w:r w:rsidRPr="00B76984">
              <w:rPr>
                <w:rFonts w:asciiTheme="minorHAnsi" w:hAnsiTheme="minorHAnsi" w:cs="Calibri"/>
                <w:b/>
                <w:smallCaps/>
                <w:color w:val="000000"/>
                <w:sz w:val="21"/>
                <w:szCs w:val="21"/>
                <w:lang w:eastAsia="en-ZA"/>
              </w:rPr>
              <w:t>no</w:t>
            </w:r>
          </w:p>
        </w:tc>
      </w:tr>
    </w:tbl>
    <w:p w:rsidR="00823176" w:rsidRPr="00B76984" w:rsidRDefault="00823176" w:rsidP="00B76984">
      <w:pPr>
        <w:rPr>
          <w:rFonts w:asciiTheme="minorHAnsi" w:hAnsiTheme="minorHAnsi"/>
          <w:b/>
          <w:sz w:val="21"/>
          <w:szCs w:val="21"/>
        </w:rPr>
      </w:pPr>
    </w:p>
    <w:sectPr w:rsidR="00823176" w:rsidRPr="00B76984" w:rsidSect="00B52F6E">
      <w:headerReference w:type="default" r:id="rId10"/>
      <w:footerReference w:type="even" r:id="rId11"/>
      <w:footerReference w:type="default" r:id="rId12"/>
      <w:pgSz w:w="12240" w:h="15840" w:code="1"/>
      <w:pgMar w:top="96" w:right="618" w:bottom="0" w:left="851" w:header="720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A1" w:rsidRPr="00B76984" w:rsidRDefault="00B360A1">
      <w:pPr>
        <w:rPr>
          <w:sz w:val="19"/>
          <w:szCs w:val="19"/>
        </w:rPr>
      </w:pPr>
      <w:r w:rsidRPr="00B76984">
        <w:rPr>
          <w:sz w:val="19"/>
          <w:szCs w:val="19"/>
        </w:rPr>
        <w:separator/>
      </w:r>
    </w:p>
  </w:endnote>
  <w:endnote w:type="continuationSeparator" w:id="0">
    <w:p w:rsidR="00B360A1" w:rsidRPr="00B76984" w:rsidRDefault="00B360A1">
      <w:pPr>
        <w:rPr>
          <w:sz w:val="19"/>
          <w:szCs w:val="19"/>
        </w:rPr>
      </w:pPr>
      <w:r w:rsidRPr="00B76984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A1" w:rsidRPr="00B76984" w:rsidRDefault="00B360A1">
    <w:pPr>
      <w:pStyle w:val="Footer"/>
      <w:framePr w:wrap="around" w:vAnchor="text" w:hAnchor="margin" w:xAlign="right" w:y="1"/>
      <w:rPr>
        <w:rStyle w:val="PageNumber"/>
        <w:sz w:val="19"/>
        <w:szCs w:val="19"/>
      </w:rPr>
    </w:pPr>
    <w:r w:rsidRPr="00B76984">
      <w:rPr>
        <w:rStyle w:val="PageNumber"/>
        <w:sz w:val="19"/>
        <w:szCs w:val="19"/>
      </w:rPr>
      <w:fldChar w:fldCharType="begin"/>
    </w:r>
    <w:r w:rsidRPr="00B76984">
      <w:rPr>
        <w:rStyle w:val="PageNumber"/>
        <w:sz w:val="19"/>
        <w:szCs w:val="19"/>
      </w:rPr>
      <w:instrText xml:space="preserve">PAGE  </w:instrText>
    </w:r>
    <w:r w:rsidRPr="00B76984">
      <w:rPr>
        <w:rStyle w:val="PageNumber"/>
        <w:sz w:val="19"/>
        <w:szCs w:val="19"/>
      </w:rPr>
      <w:fldChar w:fldCharType="end"/>
    </w:r>
  </w:p>
  <w:p w:rsidR="00B360A1" w:rsidRPr="00B76984" w:rsidRDefault="00B360A1">
    <w:pPr>
      <w:pStyle w:val="Footer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A1" w:rsidRPr="00B76984" w:rsidRDefault="00B360A1" w:rsidP="007A6F2E">
    <w:pPr>
      <w:pStyle w:val="Footer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A1" w:rsidRPr="00B76984" w:rsidRDefault="00B360A1">
      <w:pPr>
        <w:rPr>
          <w:sz w:val="19"/>
          <w:szCs w:val="19"/>
        </w:rPr>
      </w:pPr>
      <w:r w:rsidRPr="00B76984">
        <w:rPr>
          <w:sz w:val="19"/>
          <w:szCs w:val="19"/>
        </w:rPr>
        <w:separator/>
      </w:r>
    </w:p>
  </w:footnote>
  <w:footnote w:type="continuationSeparator" w:id="0">
    <w:p w:rsidR="00B360A1" w:rsidRPr="00B76984" w:rsidRDefault="00B360A1">
      <w:pPr>
        <w:rPr>
          <w:sz w:val="19"/>
          <w:szCs w:val="19"/>
        </w:rPr>
      </w:pPr>
      <w:r w:rsidRPr="00B76984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A1" w:rsidRPr="00B76984" w:rsidRDefault="00B360A1" w:rsidP="00726606">
    <w:pPr>
      <w:pStyle w:val="Header"/>
      <w:jc w:val="right"/>
      <w:rPr>
        <w:rFonts w:asciiTheme="minorHAnsi" w:hAnsiTheme="minorHAnsi"/>
        <w:sz w:val="19"/>
        <w:szCs w:val="19"/>
      </w:rPr>
    </w:pPr>
    <w:r w:rsidRPr="00B76984">
      <w:rPr>
        <w:noProof/>
        <w:sz w:val="19"/>
        <w:szCs w:val="19"/>
        <w:lang w:val="en-ZA" w:eastAsia="en-ZA"/>
      </w:rPr>
      <w:drawing>
        <wp:anchor distT="0" distB="0" distL="114300" distR="114300" simplePos="0" relativeHeight="251658240" behindDoc="1" locked="0" layoutInCell="1" allowOverlap="1" wp14:anchorId="1D8E3128" wp14:editId="73009748">
          <wp:simplePos x="0" y="0"/>
          <wp:positionH relativeFrom="column">
            <wp:posOffset>-52705</wp:posOffset>
          </wp:positionH>
          <wp:positionV relativeFrom="paragraph">
            <wp:posOffset>-228600</wp:posOffset>
          </wp:positionV>
          <wp:extent cx="5737860" cy="99822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984">
      <w:rPr>
        <w:sz w:val="19"/>
        <w:szCs w:val="19"/>
      </w:rPr>
      <w:tab/>
      <w:t xml:space="preserve">                                                       </w:t>
    </w:r>
    <w:r w:rsidRPr="00B76984">
      <w:rPr>
        <w:rFonts w:ascii="Calibri" w:hAnsi="Calibri" w:cs="Calibri"/>
        <w:b/>
        <w:bCs/>
        <w:smallCaps/>
        <w:sz w:val="31"/>
        <w:szCs w:val="31"/>
      </w:rPr>
      <w:t>2</w:t>
    </w:r>
    <w:r w:rsidRPr="00B76984">
      <w:rPr>
        <w:rFonts w:ascii="Calibri" w:hAnsi="Calibri" w:cs="Calibri"/>
        <w:bCs/>
        <w:smallCaps/>
        <w:sz w:val="31"/>
        <w:szCs w:val="31"/>
      </w:rPr>
      <w:t>0</w:t>
    </w:r>
    <w:r>
      <w:rPr>
        <w:rFonts w:ascii="Calibri" w:hAnsi="Calibri" w:cs="Calibri"/>
        <w:bCs/>
        <w:smallCaps/>
        <w:sz w:val="31"/>
        <w:szCs w:val="31"/>
      </w:rPr>
      <w:t>24</w:t>
    </w:r>
    <w:r w:rsidRPr="00B76984">
      <w:rPr>
        <w:rFonts w:ascii="Calibri" w:hAnsi="Calibri" w:cs="Calibri"/>
        <w:b/>
        <w:bCs/>
        <w:smallCaps/>
        <w:sz w:val="31"/>
        <w:szCs w:val="31"/>
      </w:rPr>
      <w:t xml:space="preserve"> T</w:t>
    </w:r>
    <w:r w:rsidRPr="00B76984">
      <w:rPr>
        <w:rFonts w:ascii="Calibri" w:hAnsi="Calibri" w:cs="Calibri"/>
        <w:bCs/>
        <w:smallCaps/>
        <w:sz w:val="31"/>
        <w:szCs w:val="31"/>
      </w:rPr>
      <w:t>ax</w:t>
    </w:r>
    <w:r w:rsidRPr="00B76984">
      <w:rPr>
        <w:rFonts w:ascii="Calibri" w:hAnsi="Calibri" w:cs="Calibri"/>
        <w:b/>
        <w:bCs/>
        <w:smallCaps/>
        <w:sz w:val="31"/>
        <w:szCs w:val="31"/>
      </w:rPr>
      <w:t xml:space="preserve"> filing for Individuals</w:t>
    </w:r>
    <w:r w:rsidRPr="00B76984">
      <w:rPr>
        <w:rFonts w:asciiTheme="minorHAnsi" w:hAnsiTheme="minorHAnsi"/>
        <w:sz w:val="19"/>
        <w:szCs w:val="19"/>
      </w:rPr>
      <w:tab/>
    </w:r>
  </w:p>
  <w:p w:rsidR="00B360A1" w:rsidRDefault="00B360A1" w:rsidP="00E06591">
    <w:pPr>
      <w:pStyle w:val="Header"/>
      <w:jc w:val="center"/>
      <w:rPr>
        <w:rFonts w:asciiTheme="minorHAnsi" w:hAnsiTheme="minorHAnsi"/>
        <w:sz w:val="38"/>
        <w:szCs w:val="38"/>
        <w:u w:val="single"/>
      </w:rPr>
    </w:pPr>
    <w:r w:rsidRPr="00B76984">
      <w:rPr>
        <w:rFonts w:ascii="Calibri" w:hAnsi="Calibri" w:cs="Calibri"/>
        <w:b/>
        <w:bCs/>
        <w:smallCaps/>
        <w:sz w:val="31"/>
        <w:szCs w:val="31"/>
      </w:rPr>
      <w:t xml:space="preserve">                                                                             </w:t>
    </w:r>
    <w:r>
      <w:rPr>
        <w:rFonts w:ascii="Calibri" w:hAnsi="Calibri" w:cs="Calibri"/>
        <w:b/>
        <w:bCs/>
        <w:smallCaps/>
        <w:sz w:val="31"/>
        <w:szCs w:val="31"/>
      </w:rPr>
      <w:t xml:space="preserve">                </w:t>
    </w:r>
    <w:r w:rsidRPr="00B76984">
      <w:rPr>
        <w:rFonts w:ascii="Calibri" w:hAnsi="Calibri" w:cs="Calibri"/>
        <w:b/>
        <w:bCs/>
        <w:smallCaps/>
        <w:sz w:val="31"/>
        <w:szCs w:val="31"/>
      </w:rPr>
      <w:t xml:space="preserve"> </w:t>
    </w:r>
    <w:r>
      <w:rPr>
        <w:rFonts w:asciiTheme="minorHAnsi" w:hAnsiTheme="minorHAnsi"/>
        <w:sz w:val="38"/>
        <w:szCs w:val="38"/>
        <w:u w:val="single"/>
      </w:rPr>
      <w:t>Basic questionnaire</w:t>
    </w:r>
  </w:p>
  <w:p w:rsidR="00B360A1" w:rsidRPr="00B76984" w:rsidRDefault="00B360A1" w:rsidP="00E06591">
    <w:pPr>
      <w:pStyle w:val="Header"/>
      <w:jc w:val="center"/>
      <w:rPr>
        <w:sz w:val="19"/>
        <w:szCs w:val="19"/>
      </w:rPr>
    </w:pPr>
    <w:r w:rsidRPr="00B76984">
      <w:rPr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D4C6"/>
      </v:shape>
    </w:pict>
  </w:numPicBullet>
  <w:abstractNum w:abstractNumId="0">
    <w:nsid w:val="05DE3808"/>
    <w:multiLevelType w:val="hybridMultilevel"/>
    <w:tmpl w:val="102A5D68"/>
    <w:lvl w:ilvl="0" w:tplc="34F61E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1B6D"/>
    <w:multiLevelType w:val="hybridMultilevel"/>
    <w:tmpl w:val="2C4EF2D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116B"/>
    <w:multiLevelType w:val="hybridMultilevel"/>
    <w:tmpl w:val="04B275C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7170E"/>
    <w:multiLevelType w:val="hybridMultilevel"/>
    <w:tmpl w:val="BF686F2C"/>
    <w:lvl w:ilvl="0" w:tplc="DDD27BBE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  <w:sz w:val="21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804FC"/>
    <w:multiLevelType w:val="hybridMultilevel"/>
    <w:tmpl w:val="7444CD4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80CE9"/>
    <w:multiLevelType w:val="hybridMultilevel"/>
    <w:tmpl w:val="99F6190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E3E26"/>
    <w:multiLevelType w:val="hybridMultilevel"/>
    <w:tmpl w:val="B010CA20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B5618"/>
    <w:multiLevelType w:val="hybridMultilevel"/>
    <w:tmpl w:val="8FD675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7100B"/>
    <w:multiLevelType w:val="hybridMultilevel"/>
    <w:tmpl w:val="E98E8436"/>
    <w:lvl w:ilvl="0" w:tplc="59F215F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Calibri" w:hint="default"/>
        <w:color w:val="000000"/>
        <w:sz w:val="21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C0BAF"/>
    <w:multiLevelType w:val="hybridMultilevel"/>
    <w:tmpl w:val="132CEBAC"/>
    <w:lvl w:ilvl="0" w:tplc="1C090007">
      <w:start w:val="1"/>
      <w:numFmt w:val="bullet"/>
      <w:lvlText w:val=""/>
      <w:lvlPicBulletId w:val="0"/>
      <w:lvlJc w:val="left"/>
      <w:pPr>
        <w:ind w:left="7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">
    <w:nsid w:val="2E8A2806"/>
    <w:multiLevelType w:val="hybridMultilevel"/>
    <w:tmpl w:val="99F4C7F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33377"/>
    <w:multiLevelType w:val="hybridMultilevel"/>
    <w:tmpl w:val="0A060A06"/>
    <w:lvl w:ilvl="0" w:tplc="2B0E188C">
      <w:start w:val="2019"/>
      <w:numFmt w:val="bullet"/>
      <w:lvlText w:val="-"/>
      <w:lvlJc w:val="left"/>
      <w:pPr>
        <w:ind w:left="972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>
    <w:nsid w:val="3610349C"/>
    <w:multiLevelType w:val="hybridMultilevel"/>
    <w:tmpl w:val="EFD2DA46"/>
    <w:lvl w:ilvl="0" w:tplc="1C090007">
      <w:start w:val="1"/>
      <w:numFmt w:val="bullet"/>
      <w:lvlText w:val=""/>
      <w:lvlPicBulletId w:val="0"/>
      <w:lvlJc w:val="left"/>
      <w:pPr>
        <w:ind w:left="14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3">
    <w:nsid w:val="4B164D47"/>
    <w:multiLevelType w:val="hybridMultilevel"/>
    <w:tmpl w:val="7FE289DE"/>
    <w:lvl w:ilvl="0" w:tplc="498CD99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4636B"/>
    <w:multiLevelType w:val="hybridMultilevel"/>
    <w:tmpl w:val="2DFA472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D1938"/>
    <w:multiLevelType w:val="hybridMultilevel"/>
    <w:tmpl w:val="2E304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47481"/>
    <w:multiLevelType w:val="multilevel"/>
    <w:tmpl w:val="90A2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43261F"/>
    <w:multiLevelType w:val="hybridMultilevel"/>
    <w:tmpl w:val="ABCE6CF2"/>
    <w:lvl w:ilvl="0" w:tplc="1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93AD9"/>
    <w:multiLevelType w:val="hybridMultilevel"/>
    <w:tmpl w:val="99F4C7F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00986"/>
    <w:multiLevelType w:val="multilevel"/>
    <w:tmpl w:val="13B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21677"/>
    <w:multiLevelType w:val="hybridMultilevel"/>
    <w:tmpl w:val="5E6A85F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1045A"/>
    <w:multiLevelType w:val="hybridMultilevel"/>
    <w:tmpl w:val="BF628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31C9E"/>
    <w:multiLevelType w:val="hybridMultilevel"/>
    <w:tmpl w:val="96BAE7C8"/>
    <w:lvl w:ilvl="0" w:tplc="584E137A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A5613"/>
    <w:multiLevelType w:val="hybridMultilevel"/>
    <w:tmpl w:val="5E6A85F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0738A"/>
    <w:multiLevelType w:val="hybridMultilevel"/>
    <w:tmpl w:val="850C978C"/>
    <w:lvl w:ilvl="0" w:tplc="8B246F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Calibri" w:hint="default"/>
        <w:color w:val="000000"/>
        <w:sz w:val="21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14"/>
  </w:num>
  <w:num w:numId="10">
    <w:abstractNumId w:val="21"/>
  </w:num>
  <w:num w:numId="11">
    <w:abstractNumId w:val="1"/>
  </w:num>
  <w:num w:numId="12">
    <w:abstractNumId w:val="6"/>
  </w:num>
  <w:num w:numId="13">
    <w:abstractNumId w:val="11"/>
  </w:num>
  <w:num w:numId="14">
    <w:abstractNumId w:val="17"/>
  </w:num>
  <w:num w:numId="15">
    <w:abstractNumId w:val="22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23"/>
  </w:num>
  <w:num w:numId="21">
    <w:abstractNumId w:val="5"/>
  </w:num>
  <w:num w:numId="22">
    <w:abstractNumId w:val="24"/>
  </w:num>
  <w:num w:numId="23">
    <w:abstractNumId w:val="3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native"/>
    <w:connectString w:val="Provider=Microsoft.ACE.OLEDB.12.0;User ID=Admin;Data Source=&quot;&quot;;Mode=Share Deny None;Extended Properties=&quot;Outlook 9.0;MAPILEVEL=Personal Folders|;TABLETYPE=0;DATABASE=C:\DOCUME~1\KEVINB~1.KEV\LOCALS~1\Temp\OfficeMMergeTempDir\OLK311.tmp;COLSETVERSION=12.0&quot;"/>
    <w:query w:val="SELECT * FROM `Contacts` "/>
    <w:activeRecord w:val="-1"/>
    <w:odso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7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5C"/>
    <w:rsid w:val="00010455"/>
    <w:rsid w:val="00010487"/>
    <w:rsid w:val="00030AAB"/>
    <w:rsid w:val="000351DA"/>
    <w:rsid w:val="0003524C"/>
    <w:rsid w:val="00063C6F"/>
    <w:rsid w:val="00075792"/>
    <w:rsid w:val="00076318"/>
    <w:rsid w:val="00077DF7"/>
    <w:rsid w:val="00082B64"/>
    <w:rsid w:val="00082FC6"/>
    <w:rsid w:val="000A79E1"/>
    <w:rsid w:val="000B092E"/>
    <w:rsid w:val="000D1FA7"/>
    <w:rsid w:val="000D75E4"/>
    <w:rsid w:val="00111892"/>
    <w:rsid w:val="001128FD"/>
    <w:rsid w:val="00123315"/>
    <w:rsid w:val="00123627"/>
    <w:rsid w:val="00125E55"/>
    <w:rsid w:val="00136967"/>
    <w:rsid w:val="00137953"/>
    <w:rsid w:val="00144577"/>
    <w:rsid w:val="00144884"/>
    <w:rsid w:val="00145256"/>
    <w:rsid w:val="00147401"/>
    <w:rsid w:val="001478BC"/>
    <w:rsid w:val="00150A04"/>
    <w:rsid w:val="00152CA4"/>
    <w:rsid w:val="00164D38"/>
    <w:rsid w:val="00170B3E"/>
    <w:rsid w:val="00175E4E"/>
    <w:rsid w:val="00182867"/>
    <w:rsid w:val="001868E0"/>
    <w:rsid w:val="00192D3F"/>
    <w:rsid w:val="00192DAE"/>
    <w:rsid w:val="001A2517"/>
    <w:rsid w:val="001A757A"/>
    <w:rsid w:val="001B2F75"/>
    <w:rsid w:val="001C5353"/>
    <w:rsid w:val="001D6C62"/>
    <w:rsid w:val="001E0109"/>
    <w:rsid w:val="001E2F8E"/>
    <w:rsid w:val="001F6996"/>
    <w:rsid w:val="001F7654"/>
    <w:rsid w:val="00201C8A"/>
    <w:rsid w:val="0020694A"/>
    <w:rsid w:val="002073E7"/>
    <w:rsid w:val="00210A5B"/>
    <w:rsid w:val="002165C3"/>
    <w:rsid w:val="002469D7"/>
    <w:rsid w:val="00267267"/>
    <w:rsid w:val="0027234C"/>
    <w:rsid w:val="00274C97"/>
    <w:rsid w:val="002750B6"/>
    <w:rsid w:val="00285038"/>
    <w:rsid w:val="00287449"/>
    <w:rsid w:val="00290B10"/>
    <w:rsid w:val="00294447"/>
    <w:rsid w:val="002A02E4"/>
    <w:rsid w:val="002A0467"/>
    <w:rsid w:val="002A1F1B"/>
    <w:rsid w:val="002A28A7"/>
    <w:rsid w:val="002A6813"/>
    <w:rsid w:val="002B3DA7"/>
    <w:rsid w:val="002B528C"/>
    <w:rsid w:val="002C6FC2"/>
    <w:rsid w:val="002D69BD"/>
    <w:rsid w:val="002E11FA"/>
    <w:rsid w:val="002E520C"/>
    <w:rsid w:val="002F69CB"/>
    <w:rsid w:val="003013E0"/>
    <w:rsid w:val="00307633"/>
    <w:rsid w:val="00312233"/>
    <w:rsid w:val="00313FE4"/>
    <w:rsid w:val="00322DF7"/>
    <w:rsid w:val="00340FA5"/>
    <w:rsid w:val="00344B64"/>
    <w:rsid w:val="0034610F"/>
    <w:rsid w:val="00360829"/>
    <w:rsid w:val="00363354"/>
    <w:rsid w:val="003752D2"/>
    <w:rsid w:val="003753F7"/>
    <w:rsid w:val="00377D32"/>
    <w:rsid w:val="00386EAB"/>
    <w:rsid w:val="00395D56"/>
    <w:rsid w:val="003966F2"/>
    <w:rsid w:val="003A162F"/>
    <w:rsid w:val="003B22F5"/>
    <w:rsid w:val="003C5FAB"/>
    <w:rsid w:val="003C601D"/>
    <w:rsid w:val="003D1600"/>
    <w:rsid w:val="003D16A1"/>
    <w:rsid w:val="003E18EC"/>
    <w:rsid w:val="003E2709"/>
    <w:rsid w:val="003E564A"/>
    <w:rsid w:val="003F3969"/>
    <w:rsid w:val="003F4C97"/>
    <w:rsid w:val="004005A0"/>
    <w:rsid w:val="00402AE3"/>
    <w:rsid w:val="00407424"/>
    <w:rsid w:val="0041249C"/>
    <w:rsid w:val="00414989"/>
    <w:rsid w:val="00416442"/>
    <w:rsid w:val="004228AE"/>
    <w:rsid w:val="00423C18"/>
    <w:rsid w:val="00431B72"/>
    <w:rsid w:val="00432BDF"/>
    <w:rsid w:val="0044704A"/>
    <w:rsid w:val="00452182"/>
    <w:rsid w:val="0045411D"/>
    <w:rsid w:val="00460B4C"/>
    <w:rsid w:val="00460DAC"/>
    <w:rsid w:val="00464881"/>
    <w:rsid w:val="00471035"/>
    <w:rsid w:val="00477E1A"/>
    <w:rsid w:val="00480C94"/>
    <w:rsid w:val="0048151B"/>
    <w:rsid w:val="00482050"/>
    <w:rsid w:val="00485105"/>
    <w:rsid w:val="004944DC"/>
    <w:rsid w:val="004A6EC1"/>
    <w:rsid w:val="004A774A"/>
    <w:rsid w:val="004B365D"/>
    <w:rsid w:val="004B6262"/>
    <w:rsid w:val="004B7AAF"/>
    <w:rsid w:val="004C479C"/>
    <w:rsid w:val="004C6F49"/>
    <w:rsid w:val="004E3142"/>
    <w:rsid w:val="004E37CB"/>
    <w:rsid w:val="005001F4"/>
    <w:rsid w:val="00505017"/>
    <w:rsid w:val="005333A1"/>
    <w:rsid w:val="00543D31"/>
    <w:rsid w:val="005459FA"/>
    <w:rsid w:val="00563B52"/>
    <w:rsid w:val="00563F6E"/>
    <w:rsid w:val="00572C6B"/>
    <w:rsid w:val="00576FCA"/>
    <w:rsid w:val="005900F2"/>
    <w:rsid w:val="005A62AE"/>
    <w:rsid w:val="005B2FA7"/>
    <w:rsid w:val="005D2161"/>
    <w:rsid w:val="005E3081"/>
    <w:rsid w:val="005E3A5C"/>
    <w:rsid w:val="005F3717"/>
    <w:rsid w:val="005F4288"/>
    <w:rsid w:val="00601026"/>
    <w:rsid w:val="00602E36"/>
    <w:rsid w:val="00602E64"/>
    <w:rsid w:val="006032E5"/>
    <w:rsid w:val="006160E5"/>
    <w:rsid w:val="00623171"/>
    <w:rsid w:val="00637FB9"/>
    <w:rsid w:val="00643E94"/>
    <w:rsid w:val="0065498C"/>
    <w:rsid w:val="00654D8F"/>
    <w:rsid w:val="0066105D"/>
    <w:rsid w:val="006634ED"/>
    <w:rsid w:val="00667A6E"/>
    <w:rsid w:val="00673DCB"/>
    <w:rsid w:val="00674478"/>
    <w:rsid w:val="00682C3A"/>
    <w:rsid w:val="0068634A"/>
    <w:rsid w:val="00691886"/>
    <w:rsid w:val="006A1996"/>
    <w:rsid w:val="006A3E68"/>
    <w:rsid w:val="006B05C9"/>
    <w:rsid w:val="006B5956"/>
    <w:rsid w:val="006E4D8E"/>
    <w:rsid w:val="006E6C43"/>
    <w:rsid w:val="006F12F0"/>
    <w:rsid w:val="006F3C1C"/>
    <w:rsid w:val="006F685D"/>
    <w:rsid w:val="0071659E"/>
    <w:rsid w:val="00717C4B"/>
    <w:rsid w:val="007208B6"/>
    <w:rsid w:val="007245E7"/>
    <w:rsid w:val="00726606"/>
    <w:rsid w:val="0073148C"/>
    <w:rsid w:val="007351C1"/>
    <w:rsid w:val="00735BD7"/>
    <w:rsid w:val="00737C57"/>
    <w:rsid w:val="00756D5B"/>
    <w:rsid w:val="00761C73"/>
    <w:rsid w:val="00763E7E"/>
    <w:rsid w:val="007704C8"/>
    <w:rsid w:val="0077408B"/>
    <w:rsid w:val="00782747"/>
    <w:rsid w:val="00787A9D"/>
    <w:rsid w:val="00790FD7"/>
    <w:rsid w:val="007A6F2E"/>
    <w:rsid w:val="007E1518"/>
    <w:rsid w:val="007E7606"/>
    <w:rsid w:val="007F6FC7"/>
    <w:rsid w:val="00810088"/>
    <w:rsid w:val="00823176"/>
    <w:rsid w:val="00823E57"/>
    <w:rsid w:val="00824DD7"/>
    <w:rsid w:val="0082509E"/>
    <w:rsid w:val="00825144"/>
    <w:rsid w:val="00835EF7"/>
    <w:rsid w:val="00837861"/>
    <w:rsid w:val="0084020D"/>
    <w:rsid w:val="00841952"/>
    <w:rsid w:val="00842257"/>
    <w:rsid w:val="00843A31"/>
    <w:rsid w:val="00843BDA"/>
    <w:rsid w:val="00847B0C"/>
    <w:rsid w:val="00855097"/>
    <w:rsid w:val="008571A7"/>
    <w:rsid w:val="0085795F"/>
    <w:rsid w:val="00865A8B"/>
    <w:rsid w:val="0087181D"/>
    <w:rsid w:val="00881C24"/>
    <w:rsid w:val="008A11D3"/>
    <w:rsid w:val="008A515B"/>
    <w:rsid w:val="008B35EF"/>
    <w:rsid w:val="008F5A4A"/>
    <w:rsid w:val="009077D4"/>
    <w:rsid w:val="009110B0"/>
    <w:rsid w:val="00911AB7"/>
    <w:rsid w:val="00912036"/>
    <w:rsid w:val="00915B0A"/>
    <w:rsid w:val="00922395"/>
    <w:rsid w:val="009260ED"/>
    <w:rsid w:val="00927042"/>
    <w:rsid w:val="00940FB9"/>
    <w:rsid w:val="00945D38"/>
    <w:rsid w:val="00957D5C"/>
    <w:rsid w:val="009644B3"/>
    <w:rsid w:val="00965A24"/>
    <w:rsid w:val="00972321"/>
    <w:rsid w:val="00972AD9"/>
    <w:rsid w:val="0098451D"/>
    <w:rsid w:val="009942F8"/>
    <w:rsid w:val="009B3FFF"/>
    <w:rsid w:val="009C5A21"/>
    <w:rsid w:val="009C5F5C"/>
    <w:rsid w:val="009C6B65"/>
    <w:rsid w:val="009D3F4B"/>
    <w:rsid w:val="009E2C5A"/>
    <w:rsid w:val="009E2D60"/>
    <w:rsid w:val="00A00D60"/>
    <w:rsid w:val="00A0785E"/>
    <w:rsid w:val="00A30EAB"/>
    <w:rsid w:val="00A35B77"/>
    <w:rsid w:val="00A374CD"/>
    <w:rsid w:val="00A41F94"/>
    <w:rsid w:val="00A43437"/>
    <w:rsid w:val="00A449ED"/>
    <w:rsid w:val="00A54236"/>
    <w:rsid w:val="00A66974"/>
    <w:rsid w:val="00A734C4"/>
    <w:rsid w:val="00A842A0"/>
    <w:rsid w:val="00A85F7E"/>
    <w:rsid w:val="00A90533"/>
    <w:rsid w:val="00A92C9C"/>
    <w:rsid w:val="00AA325D"/>
    <w:rsid w:val="00AB6828"/>
    <w:rsid w:val="00AB7BB7"/>
    <w:rsid w:val="00AC1130"/>
    <w:rsid w:val="00AC2618"/>
    <w:rsid w:val="00AC5398"/>
    <w:rsid w:val="00AC550C"/>
    <w:rsid w:val="00AD01AB"/>
    <w:rsid w:val="00AD30FF"/>
    <w:rsid w:val="00AD6045"/>
    <w:rsid w:val="00AE54FE"/>
    <w:rsid w:val="00AE74D2"/>
    <w:rsid w:val="00AF1E0A"/>
    <w:rsid w:val="00B01C21"/>
    <w:rsid w:val="00B023FE"/>
    <w:rsid w:val="00B05E7A"/>
    <w:rsid w:val="00B07F43"/>
    <w:rsid w:val="00B12CF6"/>
    <w:rsid w:val="00B1352F"/>
    <w:rsid w:val="00B151E8"/>
    <w:rsid w:val="00B20237"/>
    <w:rsid w:val="00B22412"/>
    <w:rsid w:val="00B30192"/>
    <w:rsid w:val="00B360A1"/>
    <w:rsid w:val="00B45387"/>
    <w:rsid w:val="00B52F6E"/>
    <w:rsid w:val="00B539BA"/>
    <w:rsid w:val="00B56E59"/>
    <w:rsid w:val="00B701A8"/>
    <w:rsid w:val="00B74BFA"/>
    <w:rsid w:val="00B76984"/>
    <w:rsid w:val="00B92116"/>
    <w:rsid w:val="00BE2AF6"/>
    <w:rsid w:val="00BF104D"/>
    <w:rsid w:val="00BF59EA"/>
    <w:rsid w:val="00BF6CC2"/>
    <w:rsid w:val="00C0448F"/>
    <w:rsid w:val="00C107E0"/>
    <w:rsid w:val="00C2027B"/>
    <w:rsid w:val="00C26EDA"/>
    <w:rsid w:val="00C30584"/>
    <w:rsid w:val="00C313B1"/>
    <w:rsid w:val="00C3422F"/>
    <w:rsid w:val="00C41046"/>
    <w:rsid w:val="00C46702"/>
    <w:rsid w:val="00C4739F"/>
    <w:rsid w:val="00C53EBB"/>
    <w:rsid w:val="00C5771D"/>
    <w:rsid w:val="00C719D8"/>
    <w:rsid w:val="00C721C0"/>
    <w:rsid w:val="00C73048"/>
    <w:rsid w:val="00C73DA9"/>
    <w:rsid w:val="00C75072"/>
    <w:rsid w:val="00C8177E"/>
    <w:rsid w:val="00C823C7"/>
    <w:rsid w:val="00C9259E"/>
    <w:rsid w:val="00C948E0"/>
    <w:rsid w:val="00C9617A"/>
    <w:rsid w:val="00CA5AE9"/>
    <w:rsid w:val="00CB188D"/>
    <w:rsid w:val="00CB1C9C"/>
    <w:rsid w:val="00CB2CA4"/>
    <w:rsid w:val="00CB5367"/>
    <w:rsid w:val="00CD45BC"/>
    <w:rsid w:val="00CD6713"/>
    <w:rsid w:val="00CE1716"/>
    <w:rsid w:val="00CE3491"/>
    <w:rsid w:val="00CF636C"/>
    <w:rsid w:val="00D1628E"/>
    <w:rsid w:val="00D21C77"/>
    <w:rsid w:val="00D2681A"/>
    <w:rsid w:val="00D279CE"/>
    <w:rsid w:val="00D27F51"/>
    <w:rsid w:val="00D36DE8"/>
    <w:rsid w:val="00D4571C"/>
    <w:rsid w:val="00D67339"/>
    <w:rsid w:val="00D673DC"/>
    <w:rsid w:val="00D706AD"/>
    <w:rsid w:val="00D72917"/>
    <w:rsid w:val="00D87C98"/>
    <w:rsid w:val="00DA22CF"/>
    <w:rsid w:val="00DA7B7A"/>
    <w:rsid w:val="00DB5967"/>
    <w:rsid w:val="00DC0233"/>
    <w:rsid w:val="00DC2D12"/>
    <w:rsid w:val="00DC7B0B"/>
    <w:rsid w:val="00DD6A05"/>
    <w:rsid w:val="00DE3240"/>
    <w:rsid w:val="00DE5FC6"/>
    <w:rsid w:val="00DF3575"/>
    <w:rsid w:val="00E0002A"/>
    <w:rsid w:val="00E06591"/>
    <w:rsid w:val="00E07B43"/>
    <w:rsid w:val="00E13DF8"/>
    <w:rsid w:val="00E45708"/>
    <w:rsid w:val="00E504AE"/>
    <w:rsid w:val="00E54952"/>
    <w:rsid w:val="00E57D27"/>
    <w:rsid w:val="00E6101C"/>
    <w:rsid w:val="00E612A0"/>
    <w:rsid w:val="00E73787"/>
    <w:rsid w:val="00EA1775"/>
    <w:rsid w:val="00EA3723"/>
    <w:rsid w:val="00EA5C39"/>
    <w:rsid w:val="00EA6A5B"/>
    <w:rsid w:val="00EA71FB"/>
    <w:rsid w:val="00EC0260"/>
    <w:rsid w:val="00ED03B2"/>
    <w:rsid w:val="00ED136E"/>
    <w:rsid w:val="00ED3772"/>
    <w:rsid w:val="00ED3E31"/>
    <w:rsid w:val="00ED5FC0"/>
    <w:rsid w:val="00ED6EEB"/>
    <w:rsid w:val="00EE1E2E"/>
    <w:rsid w:val="00EE66F7"/>
    <w:rsid w:val="00EE7A45"/>
    <w:rsid w:val="00F025E2"/>
    <w:rsid w:val="00F04090"/>
    <w:rsid w:val="00F13109"/>
    <w:rsid w:val="00F16F3A"/>
    <w:rsid w:val="00F22F21"/>
    <w:rsid w:val="00F319E1"/>
    <w:rsid w:val="00F33884"/>
    <w:rsid w:val="00F41F77"/>
    <w:rsid w:val="00F567A2"/>
    <w:rsid w:val="00F6593B"/>
    <w:rsid w:val="00F832C3"/>
    <w:rsid w:val="00F853D0"/>
    <w:rsid w:val="00F906A4"/>
    <w:rsid w:val="00F91DC2"/>
    <w:rsid w:val="00FB1BCD"/>
    <w:rsid w:val="00FB2929"/>
    <w:rsid w:val="00FE11C5"/>
    <w:rsid w:val="00FE11E6"/>
    <w:rsid w:val="00FE1325"/>
    <w:rsid w:val="00FE1BC5"/>
    <w:rsid w:val="00FE41E2"/>
    <w:rsid w:val="00FF2B51"/>
    <w:rsid w:val="00FF3815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1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4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7938"/>
      </w:tabs>
      <w:spacing w:line="360" w:lineRule="auto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leader="underscore" w:pos="6804"/>
        <w:tab w:val="left" w:leader="underscore" w:pos="7938"/>
      </w:tabs>
      <w:spacing w:line="360" w:lineRule="auto"/>
      <w:outlineLvl w:val="4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sz w:val="24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D01AB"/>
    <w:rPr>
      <w:lang w:val="en-US" w:eastAsia="en-U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D2681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2747"/>
    <w:rPr>
      <w:lang w:val="en-US" w:eastAsia="en-US"/>
    </w:rPr>
  </w:style>
  <w:style w:type="paragraph" w:styleId="EndnoteText">
    <w:name w:val="endnote text"/>
    <w:basedOn w:val="Normal"/>
    <w:link w:val="EndnoteTextChar"/>
    <w:rsid w:val="00602E36"/>
  </w:style>
  <w:style w:type="character" w:customStyle="1" w:styleId="EndnoteTextChar">
    <w:name w:val="Endnote Text Char"/>
    <w:basedOn w:val="DefaultParagraphFont"/>
    <w:link w:val="EndnoteText"/>
    <w:rsid w:val="00602E36"/>
  </w:style>
  <w:style w:type="character" w:styleId="EndnoteReference">
    <w:name w:val="endnote reference"/>
    <w:rsid w:val="00602E36"/>
    <w:rPr>
      <w:vertAlign w:val="superscript"/>
    </w:rPr>
  </w:style>
  <w:style w:type="character" w:styleId="Hyperlink">
    <w:name w:val="Hyperlink"/>
    <w:uiPriority w:val="99"/>
    <w:unhideWhenUsed/>
    <w:rsid w:val="001A2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2517"/>
    <w:pPr>
      <w:spacing w:before="100" w:beforeAutospacing="1" w:after="100" w:afterAutospacing="1"/>
    </w:pPr>
    <w:rPr>
      <w:rFonts w:ascii="Arial" w:eastAsia="Calibri" w:hAnsi="Arial" w:cs="Arial"/>
      <w:color w:val="465F7D"/>
      <w:lang w:val="en-ZA" w:eastAsia="en-ZA"/>
    </w:rPr>
  </w:style>
  <w:style w:type="character" w:styleId="Strong">
    <w:name w:val="Strong"/>
    <w:uiPriority w:val="22"/>
    <w:qFormat/>
    <w:rsid w:val="001A2517"/>
    <w:rPr>
      <w:b/>
      <w:bCs/>
    </w:rPr>
  </w:style>
  <w:style w:type="paragraph" w:styleId="BalloonText">
    <w:name w:val="Balloon Text"/>
    <w:basedOn w:val="Normal"/>
    <w:link w:val="BalloonTextChar"/>
    <w:rsid w:val="007827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82747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081"/>
    <w:rPr>
      <w:color w:val="808080"/>
      <w:shd w:val="clear" w:color="auto" w:fill="E6E6E6"/>
    </w:rPr>
  </w:style>
  <w:style w:type="table" w:styleId="TableGrid">
    <w:name w:val="Table Grid"/>
    <w:basedOn w:val="TableNormal"/>
    <w:rsid w:val="008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4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7938"/>
      </w:tabs>
      <w:spacing w:line="360" w:lineRule="auto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leader="underscore" w:pos="6804"/>
        <w:tab w:val="left" w:leader="underscore" w:pos="7938"/>
      </w:tabs>
      <w:spacing w:line="360" w:lineRule="auto"/>
      <w:outlineLvl w:val="4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sz w:val="24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D01AB"/>
    <w:rPr>
      <w:lang w:val="en-US" w:eastAsia="en-U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D2681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2747"/>
    <w:rPr>
      <w:lang w:val="en-US" w:eastAsia="en-US"/>
    </w:rPr>
  </w:style>
  <w:style w:type="paragraph" w:styleId="EndnoteText">
    <w:name w:val="endnote text"/>
    <w:basedOn w:val="Normal"/>
    <w:link w:val="EndnoteTextChar"/>
    <w:rsid w:val="00602E36"/>
  </w:style>
  <w:style w:type="character" w:customStyle="1" w:styleId="EndnoteTextChar">
    <w:name w:val="Endnote Text Char"/>
    <w:basedOn w:val="DefaultParagraphFont"/>
    <w:link w:val="EndnoteText"/>
    <w:rsid w:val="00602E36"/>
  </w:style>
  <w:style w:type="character" w:styleId="EndnoteReference">
    <w:name w:val="endnote reference"/>
    <w:rsid w:val="00602E36"/>
    <w:rPr>
      <w:vertAlign w:val="superscript"/>
    </w:rPr>
  </w:style>
  <w:style w:type="character" w:styleId="Hyperlink">
    <w:name w:val="Hyperlink"/>
    <w:uiPriority w:val="99"/>
    <w:unhideWhenUsed/>
    <w:rsid w:val="001A2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2517"/>
    <w:pPr>
      <w:spacing w:before="100" w:beforeAutospacing="1" w:after="100" w:afterAutospacing="1"/>
    </w:pPr>
    <w:rPr>
      <w:rFonts w:ascii="Arial" w:eastAsia="Calibri" w:hAnsi="Arial" w:cs="Arial"/>
      <w:color w:val="465F7D"/>
      <w:lang w:val="en-ZA" w:eastAsia="en-ZA"/>
    </w:rPr>
  </w:style>
  <w:style w:type="character" w:styleId="Strong">
    <w:name w:val="Strong"/>
    <w:uiPriority w:val="22"/>
    <w:qFormat/>
    <w:rsid w:val="001A2517"/>
    <w:rPr>
      <w:b/>
      <w:bCs/>
    </w:rPr>
  </w:style>
  <w:style w:type="paragraph" w:styleId="BalloonText">
    <w:name w:val="Balloon Text"/>
    <w:basedOn w:val="Normal"/>
    <w:link w:val="BalloonTextChar"/>
    <w:rsid w:val="007827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82747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081"/>
    <w:rPr>
      <w:color w:val="808080"/>
      <w:shd w:val="clear" w:color="auto" w:fill="E6E6E6"/>
    </w:rPr>
  </w:style>
  <w:style w:type="table" w:styleId="TableGrid">
    <w:name w:val="Table Grid"/>
    <w:basedOn w:val="TableNormal"/>
    <w:rsid w:val="008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ironia.co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7A54-4D62-4828-BB7B-ABD9566D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TAX REF NO:</vt:lpstr>
    </vt:vector>
  </TitlesOfParts>
  <Company>Kolisa</Company>
  <LinksUpToDate>false</LinksUpToDate>
  <CharactersWithSpaces>3165</CharactersWithSpaces>
  <SharedDoc>false</SharedDoc>
  <HLinks>
    <vt:vector size="12" baseType="variant">
      <vt:variant>
        <vt:i4>4259904</vt:i4>
      </vt:variant>
      <vt:variant>
        <vt:i4>3</vt:i4>
      </vt:variant>
      <vt:variant>
        <vt:i4>0</vt:i4>
      </vt:variant>
      <vt:variant>
        <vt:i4>5</vt:i4>
      </vt:variant>
      <vt:variant>
        <vt:lpwstr>https://get.adobe.com/reader/</vt:lpwstr>
      </vt:variant>
      <vt:variant>
        <vt:lpwstr/>
      </vt:variant>
      <vt:variant>
        <vt:i4>6160428</vt:i4>
      </vt:variant>
      <vt:variant>
        <vt:i4>0</vt:i4>
      </vt:variant>
      <vt:variant>
        <vt:i4>0</vt:i4>
      </vt:variant>
      <vt:variant>
        <vt:i4>5</vt:i4>
      </vt:variant>
      <vt:variant>
        <vt:lpwstr>mailto:kevin@kolisa.co.za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 REF NO:</dc:title>
  <dc:subject>2011 Income Tax Questionnaire</dc:subject>
  <dc:creator>Kevin Bann</dc:creator>
  <cp:lastModifiedBy>Kironia</cp:lastModifiedBy>
  <cp:revision>6</cp:revision>
  <cp:lastPrinted>2019-06-06T12:37:00Z</cp:lastPrinted>
  <dcterms:created xsi:type="dcterms:W3CDTF">2024-06-12T08:31:00Z</dcterms:created>
  <dcterms:modified xsi:type="dcterms:W3CDTF">2024-06-19T06:46:00Z</dcterms:modified>
</cp:coreProperties>
</file>